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5" w:rsidRPr="00215F85" w:rsidRDefault="00F90331" w:rsidP="00215F85">
      <w:pPr>
        <w:keepNext/>
        <w:widowControl w:val="0"/>
        <w:autoSpaceDE w:val="0"/>
        <w:autoSpaceDN w:val="0"/>
        <w:adjustRightInd w:val="0"/>
        <w:spacing w:after="0" w:line="30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uk-UA" w:eastAsia="ru-RU"/>
        </w:rPr>
        <w:t xml:space="preserve">       </w:t>
      </w:r>
      <w:r w:rsidR="00215F85" w:rsidRPr="00215F85"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uk-UA" w:eastAsia="ru-RU"/>
        </w:rPr>
        <w:t xml:space="preserve">Додаток </w:t>
      </w: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постанови президії Глибоцького</w:t>
      </w: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районного комітету профспілки</w:t>
      </w: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працівників освіти і науки</w:t>
      </w: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№ П-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лютого 2020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15F85" w:rsidRDefault="00215F85" w:rsidP="00215F85">
      <w:pPr>
        <w:keepNext/>
        <w:widowControl w:val="0"/>
        <w:autoSpaceDE w:val="0"/>
        <w:autoSpaceDN w:val="0"/>
        <w:adjustRightInd w:val="0"/>
        <w:spacing w:after="0" w:line="30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kern w:val="32"/>
          <w:sz w:val="36"/>
          <w:szCs w:val="36"/>
          <w:lang w:val="uk-UA" w:eastAsia="ru-RU"/>
        </w:rPr>
      </w:pPr>
    </w:p>
    <w:p w:rsidR="00C72A62" w:rsidRDefault="00C72A62" w:rsidP="00215F85">
      <w:pPr>
        <w:keepNext/>
        <w:widowControl w:val="0"/>
        <w:autoSpaceDE w:val="0"/>
        <w:autoSpaceDN w:val="0"/>
        <w:adjustRightInd w:val="0"/>
        <w:spacing w:after="0" w:line="30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kern w:val="32"/>
          <w:sz w:val="36"/>
          <w:szCs w:val="36"/>
          <w:lang w:val="uk-UA" w:eastAsia="ru-RU"/>
        </w:rPr>
      </w:pPr>
    </w:p>
    <w:p w:rsidR="00C72A62" w:rsidRPr="00215F85" w:rsidRDefault="00C72A62" w:rsidP="00215F85">
      <w:pPr>
        <w:keepNext/>
        <w:widowControl w:val="0"/>
        <w:autoSpaceDE w:val="0"/>
        <w:autoSpaceDN w:val="0"/>
        <w:adjustRightInd w:val="0"/>
        <w:spacing w:after="0" w:line="30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kern w:val="32"/>
          <w:sz w:val="36"/>
          <w:szCs w:val="36"/>
          <w:lang w:val="uk-UA" w:eastAsia="ru-RU"/>
        </w:rPr>
      </w:pP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F85" w:rsidRPr="00215F85" w:rsidRDefault="00215F85" w:rsidP="00215F85">
      <w:pPr>
        <w:spacing w:after="0" w:line="30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F85" w:rsidRPr="00215F85" w:rsidRDefault="00215F85" w:rsidP="00215F85">
      <w:pPr>
        <w:keepNext/>
        <w:widowControl w:val="0"/>
        <w:autoSpaceDE w:val="0"/>
        <w:autoSpaceDN w:val="0"/>
        <w:adjustRightInd w:val="0"/>
        <w:spacing w:after="0" w:line="30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kern w:val="32"/>
          <w:sz w:val="36"/>
          <w:szCs w:val="36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bCs/>
          <w:spacing w:val="10"/>
          <w:kern w:val="32"/>
          <w:sz w:val="36"/>
          <w:szCs w:val="36"/>
          <w:lang w:val="uk-UA" w:eastAsia="ru-RU"/>
        </w:rPr>
        <w:t xml:space="preserve">ПЛАН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sz w:val="36"/>
          <w:szCs w:val="36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bCs/>
          <w:i/>
          <w:iCs/>
          <w:spacing w:val="10"/>
          <w:sz w:val="36"/>
          <w:szCs w:val="36"/>
          <w:lang w:val="uk-UA" w:eastAsia="ru-RU"/>
        </w:rPr>
        <w:t xml:space="preserve">основних заходів Глибоцької районної організації профспілки працівників освіти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bCs/>
          <w:i/>
          <w:iCs/>
          <w:spacing w:val="10"/>
          <w:sz w:val="36"/>
          <w:szCs w:val="36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36"/>
          <w:szCs w:val="36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bCs/>
          <w:i/>
          <w:iCs/>
          <w:spacing w:val="10"/>
          <w:sz w:val="36"/>
          <w:szCs w:val="36"/>
          <w:lang w:val="uk-UA" w:eastAsia="ru-RU"/>
        </w:rPr>
        <w:t xml:space="preserve"> рік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  <w:t xml:space="preserve">   </w:t>
      </w:r>
    </w:p>
    <w:p w:rsid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val="uk-UA" w:eastAsia="uk-UA"/>
        </w:rPr>
      </w:pPr>
    </w:p>
    <w:p w:rsidR="00C72A62" w:rsidRDefault="00C72A62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uk-UA" w:eastAsia="uk-UA"/>
        </w:rPr>
      </w:pP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uk-UA"/>
        </w:rPr>
      </w:pPr>
      <w:r w:rsidRPr="00215F85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uk-UA" w:eastAsia="uk-UA"/>
        </w:rPr>
        <w:t>I. Розглянути на пленумах районного комітету профспілки:</w:t>
      </w:r>
      <w:r w:rsidRPr="00215F85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uk-UA"/>
        </w:rPr>
        <w:t xml:space="preserve">    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265D0" w:rsidRPr="002265D0" w:rsidRDefault="002265D0" w:rsidP="002265D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2265D0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Про бюджет </w:t>
      </w:r>
      <w:r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Глибоцької район</w:t>
      </w:r>
      <w:r w:rsidRPr="002265D0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ної організації Профспілки працівників освіти і науки на 2020 рік</w:t>
      </w:r>
    </w:p>
    <w:p w:rsidR="00215F85" w:rsidRPr="00215F85" w:rsidRDefault="00215F85" w:rsidP="00215F85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Президія райкому профспілки</w:t>
      </w:r>
    </w:p>
    <w:p w:rsidR="00215F85" w:rsidRPr="00215F85" w:rsidRDefault="002265D0" w:rsidP="00215F85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Лютий </w:t>
      </w:r>
      <w:r w:rsidR="00215F85"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15F85"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42A" w:rsidRDefault="0017542A" w:rsidP="0017542A">
      <w:pPr>
        <w:spacing w:after="0" w:line="30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2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виконання районної угоди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управлінням освіти Глибоцької</w:t>
      </w:r>
    </w:p>
    <w:p w:rsidR="0017542A" w:rsidRDefault="0017542A" w:rsidP="0017542A">
      <w:pPr>
        <w:spacing w:after="0" w:line="30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Глибоцьким районним комітетом</w:t>
      </w:r>
    </w:p>
    <w:p w:rsidR="00215F85" w:rsidRPr="00215F85" w:rsidRDefault="0017542A" w:rsidP="0017542A">
      <w:pPr>
        <w:spacing w:after="0" w:line="30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Профспілки працівників освіти і науки на 2017-2020 роки.</w:t>
      </w:r>
    </w:p>
    <w:p w:rsidR="00215F85" w:rsidRPr="00215F85" w:rsidRDefault="00215F85" w:rsidP="00215F85">
      <w:pPr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F85" w:rsidRPr="00215F85" w:rsidRDefault="00215F85" w:rsidP="00215F85">
      <w:pPr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Президія райкому профспілки</w:t>
      </w:r>
    </w:p>
    <w:p w:rsidR="00215F85" w:rsidRPr="00215F85" w:rsidRDefault="00215F85" w:rsidP="00215F85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ІІ півріччя 2019 р.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15F85" w:rsidRPr="00215F85" w:rsidRDefault="00215F85" w:rsidP="00215F85">
      <w:pPr>
        <w:tabs>
          <w:tab w:val="left" w:pos="336"/>
        </w:tabs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uk-UA"/>
        </w:rPr>
      </w:pPr>
      <w:r w:rsidRPr="00215F85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val="uk-UA" w:eastAsia="uk-UA"/>
        </w:rPr>
        <w:lastRenderedPageBreak/>
        <w:t>II. Розглянути на з</w:t>
      </w:r>
      <w:r w:rsidRPr="00215F85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uk-UA" w:eastAsia="uk-UA"/>
        </w:rPr>
        <w:t>асіданнях президії райкому профспілки:</w:t>
      </w:r>
    </w:p>
    <w:p w:rsidR="00215F85" w:rsidRPr="00215F85" w:rsidRDefault="00215F85" w:rsidP="00215F85">
      <w:pPr>
        <w:tabs>
          <w:tab w:val="left" w:pos="336"/>
        </w:tabs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15F85" w:rsidRPr="00215F85" w:rsidRDefault="00215F85" w:rsidP="00215F85">
      <w:pPr>
        <w:numPr>
          <w:ilvl w:val="1"/>
          <w:numId w:val="3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статистичну звітність за 201</w:t>
      </w:r>
      <w:r w:rsidR="0022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  </w:t>
      </w:r>
    </w:p>
    <w:p w:rsidR="00215F85" w:rsidRPr="00215F85" w:rsidRDefault="00215F85" w:rsidP="00215F85">
      <w:pPr>
        <w:tabs>
          <w:tab w:val="left" w:pos="34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numPr>
          <w:ilvl w:val="1"/>
          <w:numId w:val="3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профспілкового бюджету Глибоцької районної організації профспілки працівників освіти і науки за 201</w:t>
      </w:r>
      <w:r w:rsidR="0022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профспілковий бюджет на 20</w:t>
      </w:r>
      <w:r w:rsidR="0022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                                                        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С.І., Дудка О.І.</w:t>
      </w:r>
    </w:p>
    <w:p w:rsidR="00215F85" w:rsidRPr="00215F85" w:rsidRDefault="00215F85" w:rsidP="00215F85">
      <w:pPr>
        <w:numPr>
          <w:ilvl w:val="1"/>
          <w:numId w:val="3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графік відпусток голови та бухгалтера Глибоцького районного комітету профспілки на 20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</w:p>
    <w:p w:rsidR="00215F85" w:rsidRPr="00215F85" w:rsidRDefault="00B64473" w:rsidP="008D6D25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D0" w:rsidRPr="00B64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 </w:t>
      </w:r>
      <w:r w:rsidR="000069D0" w:rsidRPr="00B64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заходів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цького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на 20</w:t>
      </w:r>
      <w:r w:rsidR="000069D0" w:rsidRPr="00B64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</w:p>
    <w:p w:rsidR="00215F85" w:rsidRPr="00215F85" w:rsidRDefault="00215F85" w:rsidP="00215F85">
      <w:pPr>
        <w:numPr>
          <w:ilvl w:val="1"/>
          <w:numId w:val="1"/>
        </w:numPr>
        <w:tabs>
          <w:tab w:val="clear" w:pos="360"/>
          <w:tab w:val="left" w:pos="0"/>
          <w:tab w:val="num" w:pos="748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B644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Про святкування Міжнародного жіночого дня 8 Березня.                                                                           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С.І.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Лютий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20</w:t>
      </w:r>
      <w:r w:rsidR="000069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215F85" w:rsidRPr="00215F85" w:rsidRDefault="00215F85" w:rsidP="00215F8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профкомів </w:t>
      </w:r>
      <w:proofErr w:type="spellStart"/>
      <w:r w:rsidR="00F90331"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Сучевен</w:t>
      </w:r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ЗОШ, </w:t>
      </w:r>
      <w:proofErr w:type="spellStart"/>
      <w:r w:rsidR="00F90331"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Карапчівського</w:t>
      </w:r>
      <w:proofErr w:type="spellEnd"/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ДНЗ, </w:t>
      </w:r>
      <w:r w:rsidR="00F90331"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</w:t>
      </w:r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цької </w:t>
      </w:r>
      <w:r w:rsidR="00F90331"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90331"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</w:t>
      </w:r>
      <w:r w:rsidRP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цького ДНЗ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із забезпечення виконання Галузевої, обласної Угод та колективних договорів в частині дотримання трудового законодавства, нормування та оплати праці освітніх закладів району в умовах реалізації Закону України «Про освіту».</w:t>
      </w:r>
    </w:p>
    <w:p w:rsidR="00215F85" w:rsidRPr="00215F85" w:rsidRDefault="00215F85" w:rsidP="00215F8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F9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С.І., </w:t>
      </w:r>
      <w:proofErr w:type="spellStart"/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Борош</w:t>
      </w:r>
      <w:proofErr w:type="spellEnd"/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В.К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.,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</w:t>
      </w:r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айтанович</w:t>
      </w:r>
      <w:proofErr w:type="spellEnd"/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М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.,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Білоус І.Г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., </w:t>
      </w:r>
      <w:r w:rsidR="00F9033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Кудла Н.І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члени президії райкому профспілки</w:t>
      </w:r>
    </w:p>
    <w:p w:rsidR="00215F85" w:rsidRPr="00215F85" w:rsidRDefault="00215F85" w:rsidP="00215F85">
      <w:p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Про відзначення 7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-річниці Перемоги над нацизмом у Європі та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С.І.,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члени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президії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профспілки</w:t>
      </w:r>
      <w:proofErr w:type="spellEnd"/>
    </w:p>
    <w:p w:rsidR="00215F85" w:rsidRPr="00215F85" w:rsidRDefault="00215F85" w:rsidP="00215F85">
      <w:p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85" w:rsidRPr="00215F85" w:rsidRDefault="00215F85" w:rsidP="00215F85">
      <w:p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-конкурсу стану умов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закладах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Глибоцького району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</w:t>
      </w:r>
    </w:p>
    <w:p w:rsidR="00215F85" w:rsidRPr="00215F85" w:rsidRDefault="00215F85" w:rsidP="00215F85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виділення коштів на святкування Дня Перемоги, Дня Матері, свята     Ювіляр - 20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Дня захисту дітей та на проведення спортивних та туристичних заходів для освітян та їх дітей.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С.І.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Квітень,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20</w:t>
      </w:r>
      <w:r w:rsidR="000069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</w:p>
    <w:p w:rsidR="00D90E9E" w:rsidRDefault="00D90E9E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lastRenderedPageBreak/>
        <w:t xml:space="preserve">3.1. Про практику роботи профкомів первинних організацій Профспілки працівників освіти </w:t>
      </w:r>
      <w:proofErr w:type="spellStart"/>
      <w:r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</w:t>
      </w:r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уп</w:t>
      </w:r>
      <w:r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сько</w:t>
      </w:r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го</w:t>
      </w:r>
      <w:proofErr w:type="spellEnd"/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НВК</w:t>
      </w:r>
      <w:r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,  </w:t>
      </w:r>
      <w:proofErr w:type="spellStart"/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Купського</w:t>
      </w:r>
      <w:proofErr w:type="spellEnd"/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НВК</w:t>
      </w:r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№2</w:t>
      </w:r>
      <w:r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, </w:t>
      </w:r>
      <w:proofErr w:type="spellStart"/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Просіцької</w:t>
      </w:r>
      <w:proofErr w:type="spellEnd"/>
      <w:r w:rsidR="00F90331"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ЗОШ</w:t>
      </w:r>
      <w:r w:rsidRP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по організаційному забезпеченню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Статутних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норм,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мотиваційних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аспектів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членства в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профспілці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соціально-економічному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захисту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спілчан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С.І., </w:t>
      </w:r>
      <w:proofErr w:type="spellStart"/>
      <w:r w:rsid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Цициу</w:t>
      </w:r>
      <w:proofErr w:type="spellEnd"/>
      <w:r w:rsidR="00F90331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В.Г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., </w:t>
      </w:r>
      <w:proofErr w:type="spellStart"/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Скутарь</w:t>
      </w:r>
      <w:proofErr w:type="spellEnd"/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В.І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., </w:t>
      </w:r>
      <w:proofErr w:type="spellStart"/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Овдеюк</w:t>
      </w:r>
      <w:proofErr w:type="spellEnd"/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Л.</w:t>
      </w:r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В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члени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президії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профспілки</w:t>
      </w:r>
      <w:proofErr w:type="spellEnd"/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3.2. Про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організацію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оздоровлення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влітку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20</w:t>
      </w:r>
      <w:r w:rsidR="000069D0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року.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С.І.,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члени президії райкому профспілки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</w:t>
      </w:r>
      <w:r w:rsidR="000069D0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Чер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вень 20</w:t>
      </w:r>
      <w:r w:rsidR="000069D0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року</w:t>
      </w:r>
    </w:p>
    <w:p w:rsidR="00215F85" w:rsidRPr="00215F85" w:rsidRDefault="00215F85" w:rsidP="00215F85">
      <w:pPr>
        <w:shd w:val="clear" w:color="auto" w:fill="FFFFFF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FF0000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4.1.</w:t>
      </w:r>
      <w:r w:rsidRPr="00215F85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  <w:t xml:space="preserve">Про стан виконання вимог Закону України «Про охорону праці», колективно-договірних зобов’язань та здійснення громадського контролю за створенням безпечних умов праці та навчання в </w:t>
      </w:r>
      <w:r w:rsidR="00FD6AD3" w:rsidRP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Слобідському та </w:t>
      </w:r>
      <w:proofErr w:type="spellStart"/>
      <w:r w:rsidR="00FD6AD3" w:rsidRP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Новововчинецькому</w:t>
      </w:r>
      <w:proofErr w:type="spellEnd"/>
      <w:r w:rsidR="00FD6AD3" w:rsidRP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НВК</w:t>
      </w:r>
      <w:r w:rsidRP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.</w:t>
      </w:r>
    </w:p>
    <w:p w:rsidR="00215F85" w:rsidRPr="00215F85" w:rsidRDefault="00215F85" w:rsidP="002562AF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С.І., </w:t>
      </w:r>
      <w:r w:rsid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Білецька І.М., </w:t>
      </w:r>
      <w:r w:rsidR="00FD6AD3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Козак І.М</w:t>
      </w:r>
      <w:r w:rsid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члени президії райкому профспілки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  <w:r w:rsidR="000069D0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Сер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пень 20</w:t>
      </w:r>
      <w:r w:rsidR="000069D0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року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5.1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.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Про роботу первинних організацій Профспілки працівників освіти </w:t>
      </w:r>
      <w:proofErr w:type="spellStart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Опришенської</w:t>
      </w:r>
      <w:proofErr w:type="spellEnd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ЗОШ, </w:t>
      </w:r>
      <w:proofErr w:type="spellStart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Тереблеченської</w:t>
      </w:r>
      <w:proofErr w:type="spellEnd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ЗОШ, </w:t>
      </w:r>
      <w:proofErr w:type="spellStart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Тереблеченської</w:t>
      </w:r>
      <w:proofErr w:type="spellEnd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ЗОШ №1 та </w:t>
      </w:r>
      <w:proofErr w:type="spellStart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Тереблеченського</w:t>
      </w:r>
      <w:proofErr w:type="spellEnd"/>
      <w:r w:rsidRPr="002562A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ДНЗ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із забезпечення виконання положень Галузевої, обласної та районної Угод в частині дотримання трудового законодавства, нормування та оплати праці працівників галузі в умовах реалізації Закону України «Про освіту».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С.І.,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Сандуляк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Г.П.,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Панчук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О.В.,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Габор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Л.І.,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Бельчук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О.Г.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члени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президії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профспілки</w:t>
      </w:r>
      <w:proofErr w:type="spellEnd"/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6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С.І.,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 члени президії райкому профспілки 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  <w:r w:rsidR="00B6447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Жовт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ень 20</w:t>
      </w:r>
      <w:r w:rsidR="00B6447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року</w:t>
      </w:r>
    </w:p>
    <w:p w:rsidR="00D90E9E" w:rsidRDefault="00D90E9E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</w:p>
    <w:p w:rsidR="00215F85" w:rsidRPr="00C72A62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6.1. </w:t>
      </w:r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Про спільну роботу профкомів та адміністрацій </w:t>
      </w:r>
      <w:proofErr w:type="spellStart"/>
      <w:r w:rsidR="002562AF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Приворо</w:t>
      </w:r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цької</w:t>
      </w:r>
      <w:proofErr w:type="spellEnd"/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, </w:t>
      </w:r>
      <w:proofErr w:type="spellStart"/>
      <w:r w:rsidR="002562AF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Багринів</w:t>
      </w:r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ської</w:t>
      </w:r>
      <w:proofErr w:type="spellEnd"/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ЗОШ по створенню умов праці, забезпеченню соціально-економічного захисту, зміцненню внутріспілкової та виробничої дисципліни в навчальних закладах району.</w:t>
      </w:r>
    </w:p>
    <w:p w:rsidR="00215F85" w:rsidRPr="00215F85" w:rsidRDefault="00215F85" w:rsidP="00215F85">
      <w:pPr>
        <w:spacing w:after="0" w:line="276" w:lineRule="auto"/>
        <w:ind w:left="3969" w:hanging="3827"/>
        <w:jc w:val="both"/>
        <w:rPr>
          <w:rFonts w:ascii="Times New Roman" w:eastAsia="Times New Roman" w:hAnsi="Times New Roman" w:cs="Times New Roman"/>
          <w:color w:val="FF0000"/>
          <w:spacing w:val="-12"/>
          <w:sz w:val="28"/>
          <w:szCs w:val="28"/>
          <w:lang w:val="uk-UA" w:eastAsia="ru-RU"/>
        </w:rPr>
      </w:pPr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proofErr w:type="spellStart"/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Лазурко</w:t>
      </w:r>
      <w:proofErr w:type="spellEnd"/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С.І., </w:t>
      </w:r>
      <w:proofErr w:type="spellStart"/>
      <w:r w:rsidR="00C72A62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Жижиян</w:t>
      </w:r>
      <w:proofErr w:type="spellEnd"/>
      <w:r w:rsidR="00C72A62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І.С., </w:t>
      </w:r>
      <w:r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</w:t>
      </w:r>
      <w:proofErr w:type="spellStart"/>
      <w:r w:rsidR="002562AF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Василович</w:t>
      </w:r>
      <w:proofErr w:type="spellEnd"/>
      <w:r w:rsidR="002562AF" w:rsidRPr="00C72A6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Н.І.</w:t>
      </w:r>
      <w:r w:rsidR="00D90E9E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,</w:t>
      </w:r>
      <w:r w:rsidRPr="00215F85">
        <w:rPr>
          <w:rFonts w:ascii="Times New Roman" w:eastAsia="Times New Roman" w:hAnsi="Times New Roman" w:cs="Times New Roman"/>
          <w:color w:val="FF0000"/>
          <w:spacing w:val="-12"/>
          <w:sz w:val="28"/>
          <w:szCs w:val="28"/>
          <w:lang w:val="uk-UA" w:eastAsia="ru-RU"/>
        </w:rPr>
        <w:t xml:space="preserve">                                                            </w:t>
      </w:r>
    </w:p>
    <w:p w:rsidR="00215F85" w:rsidRPr="00215F85" w:rsidRDefault="00215F85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члени президії райкому профспілки</w:t>
      </w:r>
    </w:p>
    <w:p w:rsidR="00B64473" w:rsidRPr="00215F85" w:rsidRDefault="00B64473" w:rsidP="00B64473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6.2. 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Про номенклатуру справ Глибоцького районного комітету профспілки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працівників освіти на 20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21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рік.</w:t>
      </w:r>
    </w:p>
    <w:p w:rsidR="00B64473" w:rsidRPr="00215F85" w:rsidRDefault="00B64473" w:rsidP="00B64473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</w:p>
    <w:p w:rsidR="00215F85" w:rsidRPr="00215F85" w:rsidRDefault="00B64473" w:rsidP="00215F85">
      <w:p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6.3. Про інвентаризацію профспілкового майна</w:t>
      </w:r>
      <w:r w:rsidR="00273616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.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С.І.,</w:t>
      </w:r>
    </w:p>
    <w:p w:rsidR="00215F85" w:rsidRPr="00215F85" w:rsidRDefault="00215F85" w:rsidP="00215F85">
      <w:pPr>
        <w:widowControl w:val="0"/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члени президії райкому профспілки</w:t>
      </w:r>
    </w:p>
    <w:p w:rsidR="00215F85" w:rsidRPr="00215F85" w:rsidRDefault="00215F85" w:rsidP="00215F85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B6447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Грудень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20</w:t>
      </w:r>
      <w:r w:rsidR="00B6447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lastRenderedPageBreak/>
        <w:t xml:space="preserve">  </w:t>
      </w:r>
      <w:r w:rsidRPr="00215F85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uk-UA" w:eastAsia="uk-UA"/>
        </w:rPr>
        <w:t>ІІІ. Заходи щодо захисту трудових, соціально-економічних прав та інтересів працівників освіти,</w:t>
      </w:r>
      <w:r w:rsidRPr="00215F85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підвищення престижу педагогічної праці та професійного рівня педагогів.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Здійснювати представництво і захист трудових, соціально-економічних прав та інтересів членів профспілки, підвищення престижу педагогічної праці на всіх рівнях органів державної влади та органів місцевого самоврядування з використанням усіх передбачених законодавством форм і методів роботи.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Відстоювати права членів профспілки на своєчасну і в повному обсязі виплату заробітної плати, оплату щорічних відпусток, виплату оздоровчих, індексацію заробітної плати.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Вживати заходів для реалізації права педагогічних працівників на періодичне підвищення кваліфікації, розширення її форм, збереження законодавчо-встановленого порядку фінансування перепідготовки педагогічних кадрів за рахунок бюджетних асигнувань і забезпечення встановлених відповідних гарантій працівникам.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Продовжити роботу щодо збереження передбачених законодавством житлово-побутових гарантій педагогічним працівникам сільської місцевості та селища міського типу, а також пенсіонерам з їх числа та забезпечення їх реалізації.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Спрямування роботи організаційних ланок профспілки на дотримання відповідності змісту регіональних угод та колективних договорів навчальних закладів нормам Галузевої Угоди, зокрема в частині нормування оплати праці.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Продовжити співпрацю з органами влади щодо визначення та реалізації шляхів забезпечення педагогічних, науково-педагогічних працівників доступним житлом, встановлення системи пільг і гарантій працівникам освіти щодо надання житла (іпотечне кредитування, пільгові кредити, безповоротні субсидії на будівництво та придбання житла).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Організація та участь у роботі круглих столів, семінарів, робочих груп, нарад, фахових дискусій з питань нормування та оплати праці, житлово-побутового, організаційного забезпечення діяльності профспілки.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3.8. Забезпечити співпрацю з органами управління освітою усіх рівнів, органами виконавчої влади та місцевого самоврядування щодо реалізації заходів для забезпечення зайнятості працівників в умовах реорганізації, оптимізації мережі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освітніх закладів з метою недопущення необґрунтованого скорочення педагогічних, наукового-педагогічних та інших працівників.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Вживати заходів для забезпечення трудових прав педагогічних працівників при їх атестації та запровадженні сертифікації.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проїздом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транспортом,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соціальному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протесту,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для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молодим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спеціальностями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строк</w:t>
      </w:r>
      <w:proofErr w:type="gram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три роки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на посадах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ланок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Системно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профактиву, членам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  <w:r w:rsidR="002752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закладах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ПР),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1C5E8E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І</w:t>
      </w:r>
      <w:r w:rsidRPr="00215F85">
        <w:rPr>
          <w:rFonts w:ascii="Times New Roman" w:eastAsia="Times New Roman" w:hAnsi="Times New Roman" w:cs="Times New Roman"/>
          <w:b/>
          <w:sz w:val="30"/>
          <w:szCs w:val="24"/>
          <w:lang w:val="en-US" w:eastAsia="ru-RU"/>
        </w:rPr>
        <w:t>V</w:t>
      </w:r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Здійснення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громадського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контролю за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додержанням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</w:p>
    <w:p w:rsidR="00215F85" w:rsidRPr="00215F85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працю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правовий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захист</w:t>
      </w:r>
      <w:proofErr w:type="spellEnd"/>
    </w:p>
    <w:p w:rsidR="00215F85" w:rsidRPr="00215F85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Профспілки</w:t>
      </w:r>
      <w:proofErr w:type="spellEnd"/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закладах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Двічі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рік</w:t>
      </w:r>
      <w:proofErr w:type="spellEnd"/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членам.</w:t>
      </w:r>
    </w:p>
    <w:p w:rsid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Безручак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В.В.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децентралізації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1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="001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 </w:t>
      </w:r>
      <w:proofErr w:type="spellStart"/>
      <w:r w:rsidR="001C5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голови ПК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контролю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закладах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посередництва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санітарно-побутових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експлуатацією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ТІ-2 за 201</w:t>
      </w:r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Лютий</w:t>
      </w:r>
      <w:proofErr w:type="spellEnd"/>
    </w:p>
    <w:p w:rsidR="00215F85" w:rsidRPr="00215F85" w:rsidRDefault="00215F85" w:rsidP="0021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215F85" w:rsidRPr="00215F85" w:rsidRDefault="00215F85" w:rsidP="00A537E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Основні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заходи з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захисту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духовних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соціально-культурних</w:t>
      </w:r>
      <w:proofErr w:type="spellEnd"/>
    </w:p>
    <w:p w:rsidR="00215F85" w:rsidRPr="00215F85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прав та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інтересів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215F85" w:rsidRPr="00215F85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оздоровлення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і спорту.</w:t>
      </w:r>
    </w:p>
    <w:p w:rsidR="00215F85" w:rsidRPr="00215F85" w:rsidRDefault="00215F85" w:rsidP="0021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</w:p>
    <w:p w:rsidR="00215F85" w:rsidRPr="00215F85" w:rsidRDefault="00215F85" w:rsidP="0021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спортивно-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ланок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освітян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участь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Всеукраїнському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Червень-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серпень</w:t>
      </w:r>
      <w:proofErr w:type="spellEnd"/>
    </w:p>
    <w:p w:rsidR="00DA627C" w:rsidRDefault="00215F85" w:rsidP="00DA627C">
      <w:pPr>
        <w:tabs>
          <w:tab w:val="left" w:pos="142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</w:t>
      </w:r>
      <w:r w:rsidR="00A5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взяти участь у </w:t>
      </w:r>
      <w:proofErr w:type="spellStart"/>
      <w:proofErr w:type="gram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туристичному</w:t>
      </w:r>
      <w:proofErr w:type="gramEnd"/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зльоті</w:t>
      </w:r>
      <w:r w:rsidR="0065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профспілки працівників освіти і науки Чернівецької області</w:t>
      </w:r>
      <w:r w:rsidR="00A53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5F85" w:rsidRPr="00215F85" w:rsidRDefault="00DA627C" w:rsidP="00DA627C">
      <w:pPr>
        <w:tabs>
          <w:tab w:val="left" w:pos="142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  <w:r w:rsidR="00215F85"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547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="00DA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Жовтень</w:t>
      </w:r>
      <w:proofErr w:type="spellEnd"/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ветеранами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миротворчих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Травень</w:t>
      </w:r>
      <w:proofErr w:type="spellEnd"/>
    </w:p>
    <w:p w:rsidR="00215F85" w:rsidRPr="00215F85" w:rsidRDefault="00215F85" w:rsidP="00215F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5.5.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активну участь в організації, проведенні конкурсу "Вчитель року" та вшануванні учасників.    Виділяти для цього заходу кошти.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Січень-лютий,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С.І., президія РК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5.6. Надавати допомогу організаційним ланкам профспілки у налагодженні роботи комісій соціального страхування з тимчасової втрати працездатності в частині активної участі та принципових дій в організації оздоровлення членів профспілки та членів їх сімей, раціонального використання коштів соціального страхування.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Протягом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С.І., Президія райкому профспілки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5.7. Закупити  грамоти,   конверти,  листівки  (канцтовари   по   потребі)  для   привітання членів профспілки. 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Дудка О.І.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Президія РК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5.8. Виділяти кошти для первинних організацій згідно кошторису для виконання планів роботи. Проводити в первинних організаціях заходи по вшануванню кращих педагогів, вітати ювілярів та брати участь у районних святах.</w:t>
      </w:r>
    </w:p>
    <w:p w:rsidR="00215F85" w:rsidRPr="00D90E9E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Постійно</w:t>
      </w:r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, </w:t>
      </w:r>
      <w:r w:rsidRPr="00D90E9E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Президія</w:t>
      </w:r>
      <w:r w:rsidR="00D90E9E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 xml:space="preserve"> РК</w:t>
      </w:r>
    </w:p>
    <w:p w:rsidR="00215F85" w:rsidRPr="00215F85" w:rsidRDefault="00215F85" w:rsidP="00215F85">
      <w:pPr>
        <w:tabs>
          <w:tab w:val="left" w:pos="3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5.9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та виділити кошти для традиційного свята "Ювіляр-20</w:t>
      </w:r>
      <w:r w:rsidR="00DA6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 xml:space="preserve">Травень-червень, </w:t>
      </w:r>
    </w:p>
    <w:p w:rsidR="00215F85" w:rsidRPr="00DA627C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DA627C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Президія райкому</w:t>
      </w:r>
    </w:p>
    <w:p w:rsidR="00215F85" w:rsidRPr="00215F85" w:rsidRDefault="00215F85" w:rsidP="00215F85">
      <w:pPr>
        <w:tabs>
          <w:tab w:val="left" w:pos="3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та провести культурно-масові та спортивні заходи (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Виділяти для цього           кошти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Дня Перемоги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Дня Вчителя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49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свята Матері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499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до Дня Незалежності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499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Зустрічі Нового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Туристичний зліт працівників освіти;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Спартакіаду працівників освіти та ін.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5.11. Організувати туристичний похід для працівників освіти  "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Говерляна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  20</w:t>
      </w:r>
      <w:r w:rsidR="00DA62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Липень-серпень,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С.І., президія РК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5.12.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Організовувати поїздки - екскурсії для освітян-членів профспілки.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</w:t>
      </w:r>
      <w:r w:rsidR="00DA627C" w:rsidRPr="00DA62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лютий</w:t>
      </w:r>
      <w:r w:rsidRPr="00DA62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– листопад, 20</w:t>
      </w:r>
      <w:r w:rsidR="00DA62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  <w:r w:rsidRPr="00215F85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val="uk-UA" w:eastAsia="uk-UA"/>
        </w:rPr>
        <w:t xml:space="preserve">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5.13. Надавати допомогу профкомам у проведенні фізкультурно-масової та спортивної  роботи, пропаганди здорового способу життя в організаційних ланках.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 року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,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5.14. Забезпечувати роботу кореспондентських пунктів та їх активу по висвітленню   роботи організаційних ланок районної організації профспілки.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Протягом року</w:t>
      </w: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,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5.15. Брати участь :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- в роботі </w:t>
      </w:r>
      <w:r w:rsidR="00421C2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нарад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керівників навчальних закладів;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Січень, серпень 20</w:t>
      </w:r>
      <w:r w:rsidR="00421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року,                                                        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- в роботі районної атестаційної комісії;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="00421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Березень 2020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       - в організації та проведенні І та ІІ турів Всеукраїнського конкурсу  « Учитель року  »;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Грудень  - лютий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в урочистостях з нагоди відзначення Дня науки;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Травень 20</w:t>
      </w:r>
      <w:r w:rsidR="00421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в підготовці та проведенні районної,  участі в обласній серпневій конференції педагогічних працівників;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Серпень 20</w:t>
      </w:r>
      <w:r w:rsidR="00421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20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в урочистостях з нагоди Дня працівників освіти;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Жовтень 20</w:t>
      </w:r>
      <w:r w:rsidR="00421C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в обласних семінарах, конференціях, форумах, зустрічах;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Протягом року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у заходах районної, обласної державних адміністрацій, районної та обласної рад, обласної ради профспілок, організаційних ланок районної організації Профспілки;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Протягом року 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      - у колегіях </w:t>
      </w:r>
      <w:r w:rsidR="00421C2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відділу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освіти</w:t>
      </w:r>
      <w:r w:rsidR="00421C2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культури, молоді та спорту</w:t>
      </w:r>
      <w:r w:rsidRPr="00215F8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Глибоцької районної державної адміністрації та Департаменту освіти і науки, молоді та спорту Чернівецької обласної державної адміністрації ( згідно планів роботи ).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Протягом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С.І.</w:t>
      </w:r>
    </w:p>
    <w:p w:rsidR="00215F85" w:rsidRPr="00215F85" w:rsidRDefault="00215F85" w:rsidP="00215F8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0"/>
          <w:lang w:val="uk-UA" w:eastAsia="ru-RU"/>
        </w:rPr>
      </w:pPr>
    </w:p>
    <w:p w:rsidR="00215F85" w:rsidRPr="00215F85" w:rsidRDefault="00215F85" w:rsidP="00215F8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0"/>
          <w:lang w:val="uk-UA" w:eastAsia="ru-RU"/>
        </w:rPr>
      </w:pPr>
    </w:p>
    <w:p w:rsidR="00215F85" w:rsidRPr="00215F85" w:rsidRDefault="00215F85" w:rsidP="00215F8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І.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Організаційна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фінансова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робота,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основні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заходи з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питань</w:t>
      </w:r>
      <w:proofErr w:type="spellEnd"/>
    </w:p>
    <w:p w:rsidR="00215F85" w:rsidRPr="00215F85" w:rsidRDefault="00215F85" w:rsidP="00215F8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інформаційного</w:t>
      </w:r>
      <w:proofErr w:type="spellEnd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забезпечення</w:t>
      </w:r>
      <w:proofErr w:type="spellEnd"/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Забезпечити збір, узагальнення інформації та статистичних даних від організаційних ланок профспілки, своєчасне їх подання до обкому Профспілки працівників освіти і науки України:</w:t>
      </w:r>
    </w:p>
    <w:p w:rsidR="00215F85" w:rsidRPr="00215F85" w:rsidRDefault="00215F85" w:rsidP="00215F85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активістів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421C26">
      <w:pPr>
        <w:spacing w:after="0" w:line="300" w:lineRule="auto"/>
        <w:ind w:left="1429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Дудка О.І.</w:t>
      </w:r>
    </w:p>
    <w:p w:rsidR="00215F85" w:rsidRPr="00215F85" w:rsidRDefault="00215F85" w:rsidP="00421C26">
      <w:pPr>
        <w:spacing w:after="0" w:line="300" w:lineRule="auto"/>
        <w:ind w:left="1069" w:firstLine="34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«Про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професійні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спілки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їх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права та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гарантії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діяльності</w:t>
      </w:r>
      <w:proofErr w:type="spellEnd"/>
      <w:r w:rsidRPr="00215F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»,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Безручак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В.В.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звітно-виборної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21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D90E9E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Здійснювати моніторинг роботи організаційних ланок Профспілки з питань Статутної діяльності, реалізацію норм Закону України «Про профспілки, їх права та гарантії діяльності».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  <w:r w:rsidR="00421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Дудка О.І.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ФПУ та ЦК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Провести роботу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F85" w:rsidRPr="00215F85" w:rsidRDefault="00215F85" w:rsidP="00215F85">
      <w:pPr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членства,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активу;</w:t>
      </w:r>
    </w:p>
    <w:p w:rsidR="00215F85" w:rsidRPr="00215F85" w:rsidRDefault="00613450" w:rsidP="00215F85">
      <w:pPr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="00215F85"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здійснення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широкого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бюлетенів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F85" w:rsidRPr="00215F85" w:rsidRDefault="00215F85" w:rsidP="00215F85">
      <w:pPr>
        <w:numPr>
          <w:ilvl w:val="0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цького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науки.</w:t>
      </w:r>
    </w:p>
    <w:p w:rsidR="00215F85" w:rsidRPr="00215F85" w:rsidRDefault="00215F85" w:rsidP="00215F85">
      <w:pPr>
        <w:spacing w:after="0" w:line="300" w:lineRule="auto"/>
        <w:ind w:left="14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статей,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оперативного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ланками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proofErr w:type="gram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="0061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proofErr w:type="gram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науки.</w:t>
      </w:r>
    </w:p>
    <w:p w:rsidR="00D90E9E" w:rsidRPr="00215F85" w:rsidRDefault="00215F85" w:rsidP="00D90E9E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Лазурко</w:t>
      </w:r>
      <w:proofErr w:type="spellEnd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С.І.</w:t>
      </w:r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керівники</w:t>
      </w:r>
      <w:proofErr w:type="spellEnd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організаційних</w:t>
      </w:r>
      <w:proofErr w:type="spellEnd"/>
      <w:r w:rsidRPr="00D90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ланок</w:t>
      </w:r>
      <w:r w:rsidR="00D90E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D90E9E"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="00D90E9E"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нормативно-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="00613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голови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первин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них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комітетів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ланкам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мережами,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рівнях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215F85">
      <w:pPr>
        <w:spacing w:after="0" w:line="30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Протягом</w:t>
      </w:r>
      <w:proofErr w:type="spellEnd"/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pacing w:val="10"/>
          <w:sz w:val="28"/>
          <w:szCs w:val="28"/>
          <w:lang w:val="uk-UA" w:eastAsia="uk-UA"/>
        </w:rPr>
      </w:pPr>
    </w:p>
    <w:p w:rsidR="0027524E" w:rsidRDefault="0027524E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uk-UA"/>
        </w:rPr>
      </w:pPr>
    </w:p>
    <w:p w:rsidR="0027524E" w:rsidRDefault="0027524E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uk-UA"/>
        </w:rPr>
      </w:pP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15F85">
        <w:rPr>
          <w:rFonts w:ascii="Times New Roman" w:eastAsia="Times New Roman" w:hAnsi="Times New Roman" w:cs="Times New Roman"/>
          <w:b/>
          <w:sz w:val="32"/>
          <w:szCs w:val="32"/>
          <w:lang w:val="en-US" w:eastAsia="uk-UA"/>
        </w:rPr>
        <w:lastRenderedPageBreak/>
        <w:t>VI</w:t>
      </w:r>
      <w:r w:rsidRPr="00215F8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І. Навчання профспілкових кадрів і активу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З метою посилення соціально-економічного захисту, підвищення мотиваційних параметрів перебування у профспілці, забезпечення культурно-масової, оздоровчої роботи організувати проведення Дня обкому профспілки.</w:t>
      </w:r>
    </w:p>
    <w:p w:rsidR="00215F85" w:rsidRPr="00215F85" w:rsidRDefault="00215F85" w:rsidP="00215F8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березень</w:t>
      </w:r>
    </w:p>
    <w:p w:rsidR="00215F85" w:rsidRPr="00215F85" w:rsidRDefault="00215F85" w:rsidP="00D90E9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Прийняти участь у:</w:t>
      </w:r>
    </w:p>
    <w:p w:rsidR="00613450" w:rsidRDefault="00215F85" w:rsidP="00D90E9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семінарі </w:t>
      </w:r>
      <w:r w:rsidR="00613450" w:rsidRPr="00613450">
        <w:rPr>
          <w:rFonts w:ascii="Times New Roman" w:hAnsi="Times New Roman" w:cs="Times New Roman"/>
          <w:sz w:val="28"/>
          <w:szCs w:val="28"/>
          <w:lang w:val="uk-UA"/>
        </w:rPr>
        <w:t>голів ревізійних комісій «Особливості, зміст і планування роботи ревізійних комісій профспілкових організацій».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15F85" w:rsidRPr="00215F85" w:rsidRDefault="00215F85" w:rsidP="00D90E9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613450" w:rsidRPr="006134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квітень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</w:t>
      </w:r>
      <w:r w:rsidR="0061345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р.,</w:t>
      </w: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Дудка О.І.</w:t>
      </w:r>
    </w:p>
    <w:p w:rsidR="00215F85" w:rsidRPr="00215F85" w:rsidRDefault="00215F85" w:rsidP="00D90E9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обласних семінарах-практикумах для голів районних та міських комітетів профспілки працівників освіти:</w:t>
      </w:r>
    </w:p>
    <w:p w:rsidR="00215F85" w:rsidRDefault="00215F85" w:rsidP="00D90E9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8A27DC" w:rsidRPr="008A27DC" w:rsidRDefault="008A27DC" w:rsidP="00D90E9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спільному</w:t>
      </w:r>
      <w:r w:rsidRPr="008A27DC">
        <w:rPr>
          <w:rFonts w:ascii="Times New Roman" w:hAnsi="Times New Roman" w:cs="Times New Roman"/>
          <w:sz w:val="28"/>
          <w:szCs w:val="28"/>
          <w:lang w:val="uk-UA"/>
        </w:rPr>
        <w:t xml:space="preserve">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7DC">
        <w:rPr>
          <w:rFonts w:ascii="Times New Roman" w:hAnsi="Times New Roman" w:cs="Times New Roman"/>
          <w:sz w:val="28"/>
          <w:szCs w:val="28"/>
          <w:lang w:val="uk-UA"/>
        </w:rPr>
        <w:t xml:space="preserve"> голів районних, міських організацій профспілки, працівників обласного комітету профспілки, бухгалтерів, скарбників районних, міських комітетів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профспілки працівників освіти </w:t>
      </w:r>
      <w:r w:rsidRPr="008A27DC">
        <w:rPr>
          <w:rFonts w:ascii="Times New Roman" w:hAnsi="Times New Roman" w:cs="Times New Roman"/>
          <w:sz w:val="28"/>
          <w:szCs w:val="28"/>
          <w:lang w:val="uk-UA"/>
        </w:rPr>
        <w:t>з питань фінансової діяльності.</w:t>
      </w:r>
    </w:p>
    <w:p w:rsidR="008A27DC" w:rsidRPr="008A27DC" w:rsidRDefault="008A27DC" w:rsidP="00D90E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D90E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8A27DC">
        <w:rPr>
          <w:rFonts w:ascii="Times New Roman" w:hAnsi="Times New Roman" w:cs="Times New Roman"/>
          <w:b/>
          <w:sz w:val="28"/>
          <w:szCs w:val="28"/>
        </w:rPr>
        <w:t>Березень</w:t>
      </w:r>
      <w:proofErr w:type="spellEnd"/>
      <w:r w:rsidRPr="008A27DC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8A27DC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8A27DC">
        <w:rPr>
          <w:rFonts w:ascii="Times New Roman" w:hAnsi="Times New Roman" w:cs="Times New Roman"/>
          <w:b/>
          <w:sz w:val="28"/>
          <w:szCs w:val="28"/>
          <w:lang w:val="uk-UA"/>
        </w:rPr>
        <w:t>ві</w:t>
      </w:r>
      <w:proofErr w:type="spellEnd"/>
      <w:r w:rsidRPr="008A27DC">
        <w:rPr>
          <w:rFonts w:ascii="Times New Roman" w:hAnsi="Times New Roman" w:cs="Times New Roman"/>
          <w:b/>
          <w:sz w:val="28"/>
          <w:szCs w:val="28"/>
        </w:rPr>
        <w:t>тень</w:t>
      </w:r>
      <w:r w:rsidR="00D90E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С.І., Дудка О.І.</w:t>
      </w:r>
    </w:p>
    <w:p w:rsidR="00215F85" w:rsidRPr="008A27DC" w:rsidRDefault="00215F85" w:rsidP="00D90E9E">
      <w:pPr>
        <w:pStyle w:val="a3"/>
        <w:numPr>
          <w:ilvl w:val="0"/>
          <w:numId w:val="10"/>
        </w:numPr>
        <w:spacing w:after="0" w:line="30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спільних обласних семінарах голів організаційних ланок Профспілки та керівників відділів та управлінь освіти;</w:t>
      </w:r>
    </w:p>
    <w:p w:rsidR="00215F85" w:rsidRPr="00215F85" w:rsidRDefault="00215F85" w:rsidP="00D90E9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15F85" w:rsidRPr="00215F85" w:rsidRDefault="00215F85" w:rsidP="00D90E9E">
      <w:pPr>
        <w:spacing w:after="0" w:line="30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юватись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делегаціями</w:t>
      </w:r>
      <w:proofErr w:type="spellEnd"/>
      <w:proofErr w:type="gram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Галузевої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Профспілки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:rsidR="00215F85" w:rsidRPr="00215F85" w:rsidRDefault="00215F85" w:rsidP="00D90E9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proofErr w:type="spellStart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Лазурко</w:t>
      </w:r>
      <w:proofErr w:type="spellEnd"/>
      <w:r w:rsidRPr="00215F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С.І.</w:t>
      </w:r>
    </w:p>
    <w:p w:rsidR="0027524E" w:rsidRDefault="0027524E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</w:pP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bookmarkStart w:id="0" w:name="_GoBack"/>
      <w:bookmarkEnd w:id="0"/>
      <w:r w:rsidRPr="00215F8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>Акція « Турбота</w:t>
      </w:r>
      <w:r w:rsidRPr="00215F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»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:rsidR="00215F85" w:rsidRPr="00215F85" w:rsidRDefault="00215F85" w:rsidP="00215F85">
      <w:pPr>
        <w:tabs>
          <w:tab w:val="left" w:pos="365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Відвідувати хворих, інвалідів, надавати посильну  грошову благодійну  допомогу.  Забезпечувати  їх  овочами, фруктами та продуктами харчування.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Постійно, голови ПК</w:t>
      </w:r>
    </w:p>
    <w:p w:rsidR="00215F85" w:rsidRPr="00215F85" w:rsidRDefault="00215F85" w:rsidP="00215F85">
      <w:pPr>
        <w:tabs>
          <w:tab w:val="left" w:pos="33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>2</w:t>
      </w:r>
      <w:r w:rsidRPr="00215F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.</w:t>
      </w:r>
      <w:r w:rsidRPr="00215F8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ab/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районних акціях милосердя « День людей похилого віку »,                             « Допоможемо  сиротам », « День інваліда », «Врятуємо життя колезі», «Подаруй дитині життя», « Допоможи українській армії » та ін.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</w:pPr>
      <w:r w:rsidRPr="00215F85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  <w:lang w:val="uk-UA" w:eastAsia="uk-UA"/>
        </w:rPr>
        <w:t>Протягом року</w:t>
      </w:r>
    </w:p>
    <w:p w:rsidR="00215F85" w:rsidRPr="00215F85" w:rsidRDefault="00215F85" w:rsidP="00215F85">
      <w:p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Виписати газети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«Новий день»</w:t>
      </w:r>
      <w:r w:rsidR="00E9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«Відродження»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одиноких і хворих</w:t>
      </w:r>
      <w:r w:rsidR="00E9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профспілки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та наступний 20</w:t>
      </w:r>
      <w:r w:rsidR="00E9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15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9131BC" w:rsidRDefault="00215F85" w:rsidP="00E91DDF">
      <w:pPr>
        <w:autoSpaceDE w:val="0"/>
        <w:autoSpaceDN w:val="0"/>
        <w:adjustRightInd w:val="0"/>
        <w:spacing w:after="0" w:line="300" w:lineRule="auto"/>
        <w:ind w:left="426" w:hanging="426"/>
        <w:jc w:val="both"/>
      </w:pPr>
      <w:r w:rsidRPr="00215F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Травень, грудень </w:t>
      </w:r>
      <w:r w:rsidRPr="00215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20</w:t>
      </w:r>
      <w:r w:rsidR="00E91D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20</w:t>
      </w:r>
    </w:p>
    <w:sectPr w:rsidR="009131BC" w:rsidSect="00741388">
      <w:pgSz w:w="11906" w:h="16838" w:code="9"/>
      <w:pgMar w:top="851" w:right="566" w:bottom="567" w:left="1276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6056"/>
    <w:multiLevelType w:val="multilevel"/>
    <w:tmpl w:val="0EE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" w15:restartNumberingAfterBreak="0">
    <w:nsid w:val="1BEC6009"/>
    <w:multiLevelType w:val="hybridMultilevel"/>
    <w:tmpl w:val="EFBA4EB6"/>
    <w:lvl w:ilvl="0" w:tplc="34FC22D0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AA5C53"/>
    <w:multiLevelType w:val="multilevel"/>
    <w:tmpl w:val="70C6D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29558C1"/>
    <w:multiLevelType w:val="hybridMultilevel"/>
    <w:tmpl w:val="2AF6A5B8"/>
    <w:lvl w:ilvl="0" w:tplc="189ED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2760"/>
    <w:multiLevelType w:val="hybridMultilevel"/>
    <w:tmpl w:val="6EF2AD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628DB"/>
    <w:multiLevelType w:val="multilevel"/>
    <w:tmpl w:val="234C72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54B2803"/>
    <w:multiLevelType w:val="hybridMultilevel"/>
    <w:tmpl w:val="E63627F4"/>
    <w:lvl w:ilvl="0" w:tplc="0FDCD346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AAA3724"/>
    <w:multiLevelType w:val="hybridMultilevel"/>
    <w:tmpl w:val="4D16CC5E"/>
    <w:lvl w:ilvl="0" w:tplc="1554AFAE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1356151"/>
    <w:multiLevelType w:val="multilevel"/>
    <w:tmpl w:val="4F58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B73A3E"/>
    <w:multiLevelType w:val="hybridMultilevel"/>
    <w:tmpl w:val="1C5EC2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84E95"/>
    <w:multiLevelType w:val="hybridMultilevel"/>
    <w:tmpl w:val="0E308CFE"/>
    <w:lvl w:ilvl="0" w:tplc="5080A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0252C">
      <w:numFmt w:val="none"/>
      <w:lvlText w:val=""/>
      <w:lvlJc w:val="left"/>
      <w:pPr>
        <w:tabs>
          <w:tab w:val="num" w:pos="360"/>
        </w:tabs>
      </w:pPr>
    </w:lvl>
    <w:lvl w:ilvl="2" w:tplc="95AECBD2">
      <w:numFmt w:val="none"/>
      <w:lvlText w:val=""/>
      <w:lvlJc w:val="left"/>
      <w:pPr>
        <w:tabs>
          <w:tab w:val="num" w:pos="360"/>
        </w:tabs>
      </w:pPr>
    </w:lvl>
    <w:lvl w:ilvl="3" w:tplc="CC4C3888">
      <w:numFmt w:val="none"/>
      <w:lvlText w:val=""/>
      <w:lvlJc w:val="left"/>
      <w:pPr>
        <w:tabs>
          <w:tab w:val="num" w:pos="360"/>
        </w:tabs>
      </w:pPr>
    </w:lvl>
    <w:lvl w:ilvl="4" w:tplc="2B42E744">
      <w:numFmt w:val="none"/>
      <w:lvlText w:val=""/>
      <w:lvlJc w:val="left"/>
      <w:pPr>
        <w:tabs>
          <w:tab w:val="num" w:pos="360"/>
        </w:tabs>
      </w:pPr>
    </w:lvl>
    <w:lvl w:ilvl="5" w:tplc="BE181F0A">
      <w:numFmt w:val="none"/>
      <w:lvlText w:val=""/>
      <w:lvlJc w:val="left"/>
      <w:pPr>
        <w:tabs>
          <w:tab w:val="num" w:pos="360"/>
        </w:tabs>
      </w:pPr>
    </w:lvl>
    <w:lvl w:ilvl="6" w:tplc="3F8072FA">
      <w:numFmt w:val="none"/>
      <w:lvlText w:val=""/>
      <w:lvlJc w:val="left"/>
      <w:pPr>
        <w:tabs>
          <w:tab w:val="num" w:pos="360"/>
        </w:tabs>
      </w:pPr>
    </w:lvl>
    <w:lvl w:ilvl="7" w:tplc="4C5A9684">
      <w:numFmt w:val="none"/>
      <w:lvlText w:val=""/>
      <w:lvlJc w:val="left"/>
      <w:pPr>
        <w:tabs>
          <w:tab w:val="num" w:pos="360"/>
        </w:tabs>
      </w:pPr>
    </w:lvl>
    <w:lvl w:ilvl="8" w:tplc="B8D8E7F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D5B6A50"/>
    <w:multiLevelType w:val="multilevel"/>
    <w:tmpl w:val="B840F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E"/>
    <w:rsid w:val="000069D0"/>
    <w:rsid w:val="0017542A"/>
    <w:rsid w:val="001C5E8E"/>
    <w:rsid w:val="00215F85"/>
    <w:rsid w:val="002265D0"/>
    <w:rsid w:val="002562AF"/>
    <w:rsid w:val="00273616"/>
    <w:rsid w:val="0027524E"/>
    <w:rsid w:val="00421C26"/>
    <w:rsid w:val="00613450"/>
    <w:rsid w:val="006547FB"/>
    <w:rsid w:val="008A27DC"/>
    <w:rsid w:val="009131BC"/>
    <w:rsid w:val="009D086D"/>
    <w:rsid w:val="00A537EB"/>
    <w:rsid w:val="00B64473"/>
    <w:rsid w:val="00C72A62"/>
    <w:rsid w:val="00D90E9E"/>
    <w:rsid w:val="00DA627C"/>
    <w:rsid w:val="00E91DDF"/>
    <w:rsid w:val="00F369FE"/>
    <w:rsid w:val="00F90331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DC46"/>
  <w15:chartTrackingRefBased/>
  <w15:docId w15:val="{3B614D2F-DD7D-47DF-B9AE-9B126BD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2020-02-28T14:57:00Z</cp:lastPrinted>
  <dcterms:created xsi:type="dcterms:W3CDTF">2020-02-24T15:14:00Z</dcterms:created>
  <dcterms:modified xsi:type="dcterms:W3CDTF">2020-02-28T14:57:00Z</dcterms:modified>
</cp:coreProperties>
</file>